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shd w:val="clear" w:fill="FFFFFF"/>
        </w:rPr>
      </w:pPr>
    </w:p>
    <w:p>
      <w:pPr>
        <w:pStyle w:val="2"/>
        <w:keepNext w:val="0"/>
        <w:keepLines w:val="0"/>
        <w:widowControl/>
        <w:suppressLineNumbers w:val="0"/>
        <w:pBdr>
          <w:bottom w:val="none" w:color="auto" w:sz="0" w:space="0"/>
        </w:pBdr>
        <w:shd w:val="clear" w:fill="FFFFFF"/>
        <w:spacing w:before="0" w:beforeAutospacing="0" w:after="0" w:afterAutospacing="0" w:line="18" w:lineRule="atLeast"/>
        <w:ind w:left="0" w:right="0" w:firstLine="0"/>
        <w:jc w:val="center"/>
        <w:rPr>
          <w:rFonts w:ascii="sans-serif" w:hAnsi="sans-serif" w:eastAsia="sans-serif" w:cs="sans-serif"/>
          <w:i w:val="0"/>
          <w:caps/>
          <w:color w:val="333333"/>
          <w:spacing w:val="0"/>
        </w:rPr>
      </w:pPr>
      <w:r>
        <w:rPr>
          <w:rFonts w:hint="default" w:ascii="sans-serif" w:hAnsi="sans-serif" w:eastAsia="sans-serif" w:cs="sans-serif"/>
          <w:i w:val="0"/>
          <w:caps/>
          <w:color w:val="333333"/>
          <w:spacing w:val="0"/>
          <w:shd w:val="clear" w:fill="FFFFFF"/>
        </w:rPr>
        <w:t>SEROTONIN AND NOREPINEPHRINE REUPTAKE INHIBITORS (SNRIS)</w:t>
      </w: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shd w:val="clear" w:fill="FFFFFF"/>
        </w:rPr>
      </w:pPr>
      <w:bookmarkStart w:id="0" w:name="_GoBack"/>
      <w:bookmarkEnd w:id="0"/>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shd w:val="clear" w:fill="FFFFFF"/>
        </w:rPr>
      </w:pP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shd w:val="clear" w:fill="FFFFFF"/>
        </w:rPr>
      </w:pP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rPr>
      </w:pPr>
      <w:r>
        <w:rPr>
          <w:rFonts w:hint="default" w:ascii="Bahnschrift Light" w:hAnsi="Bahnschrift Light" w:eastAsia="sans-serif" w:cs="Bahnschrift Light"/>
          <w:i w:val="0"/>
          <w:caps w:val="0"/>
          <w:color w:val="333333"/>
          <w:spacing w:val="0"/>
          <w:sz w:val="24"/>
          <w:szCs w:val="24"/>
          <w:shd w:val="clear" w:fill="FFFFFF"/>
        </w:rPr>
        <w:t>Serotonin and norepinephrine reuptake inhibitors (SNRIs) are commonly prescribed antidepressants. They can ease symptoms of moderate to severe depression, are relatively safe, and typically cause milder side effects than SSRIs do. They appear to be slightly more effective than SSRIs.</w:t>
      </w: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rPr>
      </w:pPr>
      <w:r>
        <w:rPr>
          <w:rFonts w:hint="default" w:ascii="Bahnschrift Light" w:hAnsi="Bahnschrift Light" w:eastAsia="sans-serif" w:cs="Bahnschrift Light"/>
          <w:i w:val="0"/>
          <w:caps w:val="0"/>
          <w:color w:val="333333"/>
          <w:spacing w:val="0"/>
          <w:sz w:val="24"/>
          <w:szCs w:val="24"/>
          <w:shd w:val="clear" w:fill="FFFFFF"/>
        </w:rPr>
        <w:t>SNRIs are prescribed to treat:</w:t>
      </w:r>
    </w:p>
    <w:p>
      <w:pPr>
        <w:keepNext w:val="0"/>
        <w:keepLines w:val="0"/>
        <w:widowControl/>
        <w:numPr>
          <w:ilvl w:val="0"/>
          <w:numId w:val="1"/>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 Depression</w:t>
      </w:r>
    </w:p>
    <w:p>
      <w:pPr>
        <w:keepNext w:val="0"/>
        <w:keepLines w:val="0"/>
        <w:widowControl/>
        <w:numPr>
          <w:ilvl w:val="0"/>
          <w:numId w:val="1"/>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Generalized Anxiety Disorder</w:t>
      </w:r>
    </w:p>
    <w:p>
      <w:pPr>
        <w:keepNext w:val="0"/>
        <w:keepLines w:val="0"/>
        <w:widowControl/>
        <w:numPr>
          <w:ilvl w:val="0"/>
          <w:numId w:val="1"/>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Chronic nerve pain</w:t>
      </w:r>
    </w:p>
    <w:p>
      <w:pPr>
        <w:keepNext w:val="0"/>
        <w:keepLines w:val="0"/>
        <w:widowControl/>
        <w:numPr>
          <w:ilvl w:val="0"/>
          <w:numId w:val="1"/>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ADHD</w:t>
      </w: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rPr>
      </w:pPr>
      <w:r>
        <w:rPr>
          <w:rFonts w:hint="default" w:ascii="Bahnschrift Light" w:hAnsi="Bahnschrift Light" w:eastAsia="sans-serif" w:cs="Bahnschrift Light"/>
          <w:i w:val="0"/>
          <w:caps w:val="0"/>
          <w:color w:val="333333"/>
          <w:spacing w:val="0"/>
          <w:sz w:val="24"/>
          <w:szCs w:val="24"/>
          <w:shd w:val="clear" w:fill="FFFFFF"/>
        </w:rPr>
        <w:t>The Mayo Clinic explains SNRIs ease depression by impacting chemical messengers, neurotransmitters, used to communicate between brain cells. Similar to other types of antidepressants, SNRIS work by causing changes in brain chemistry and how brain cells communicate in ways which regulate mood, to help relieve depression. SSRIs block the absorption or reuptake of the neurotransmitters serotonin and norepinephrine increasing the levels of these neurotransmitters in the brain.</w:t>
      </w: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rPr>
      </w:pPr>
      <w:r>
        <w:rPr>
          <w:rFonts w:hint="default" w:ascii="Bahnschrift Light" w:hAnsi="Bahnschrift Light" w:eastAsia="sans-serif" w:cs="Bahnschrift Light"/>
          <w:i w:val="0"/>
          <w:caps w:val="0"/>
          <w:color w:val="333333"/>
          <w:spacing w:val="0"/>
          <w:sz w:val="24"/>
          <w:szCs w:val="24"/>
          <w:shd w:val="clear" w:fill="FFFFFF"/>
        </w:rPr>
        <w:t>Some examples are (brand name italicized):</w:t>
      </w:r>
    </w:p>
    <w:p>
      <w:pPr>
        <w:keepNext w:val="0"/>
        <w:keepLines w:val="0"/>
        <w:widowControl/>
        <w:numPr>
          <w:ilvl w:val="0"/>
          <w:numId w:val="2"/>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Desvenlafaxine (</w:t>
      </w:r>
      <w:r>
        <w:rPr>
          <w:rStyle w:val="5"/>
          <w:rFonts w:hint="default" w:ascii="Bahnschrift Light" w:hAnsi="Bahnschrift Light" w:eastAsia="sans-serif" w:cs="Bahnschrift Light"/>
          <w:i w:val="0"/>
          <w:caps w:val="0"/>
          <w:color w:val="333333"/>
          <w:spacing w:val="0"/>
          <w:sz w:val="24"/>
          <w:szCs w:val="24"/>
          <w:shd w:val="clear" w:fill="FFFFFF"/>
        </w:rPr>
        <w:t>Pristiq, Khedezla</w:t>
      </w:r>
      <w:r>
        <w:rPr>
          <w:rFonts w:hint="default" w:ascii="Bahnschrift Light" w:hAnsi="Bahnschrift Light" w:eastAsia="sans-serif" w:cs="Bahnschrift Light"/>
          <w:i w:val="0"/>
          <w:caps w:val="0"/>
          <w:color w:val="333333"/>
          <w:spacing w:val="0"/>
          <w:sz w:val="24"/>
          <w:szCs w:val="24"/>
          <w:shd w:val="clear" w:fill="FFFFFF"/>
        </w:rPr>
        <w:t>)</w:t>
      </w:r>
    </w:p>
    <w:p>
      <w:pPr>
        <w:keepNext w:val="0"/>
        <w:keepLines w:val="0"/>
        <w:widowControl/>
        <w:numPr>
          <w:ilvl w:val="0"/>
          <w:numId w:val="2"/>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Duloxetine (</w:t>
      </w:r>
      <w:r>
        <w:rPr>
          <w:rStyle w:val="5"/>
          <w:rFonts w:hint="default" w:ascii="Bahnschrift Light" w:hAnsi="Bahnschrift Light" w:eastAsia="sans-serif" w:cs="Bahnschrift Light"/>
          <w:i w:val="0"/>
          <w:caps w:val="0"/>
          <w:color w:val="333333"/>
          <w:spacing w:val="0"/>
          <w:sz w:val="24"/>
          <w:szCs w:val="24"/>
          <w:shd w:val="clear" w:fill="FFFFFF"/>
        </w:rPr>
        <w:t>Cymbalta</w:t>
      </w:r>
      <w:r>
        <w:rPr>
          <w:rFonts w:hint="default" w:ascii="Bahnschrift Light" w:hAnsi="Bahnschrift Light" w:eastAsia="sans-serif" w:cs="Bahnschrift Light"/>
          <w:i w:val="0"/>
          <w:caps w:val="0"/>
          <w:color w:val="333333"/>
          <w:spacing w:val="0"/>
          <w:sz w:val="24"/>
          <w:szCs w:val="24"/>
          <w:shd w:val="clear" w:fill="FFFFFF"/>
        </w:rPr>
        <w:t>)</w:t>
      </w:r>
    </w:p>
    <w:p>
      <w:pPr>
        <w:keepNext w:val="0"/>
        <w:keepLines w:val="0"/>
        <w:widowControl/>
        <w:numPr>
          <w:ilvl w:val="0"/>
          <w:numId w:val="2"/>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Levomilnacipran (</w:t>
      </w:r>
      <w:r>
        <w:rPr>
          <w:rStyle w:val="5"/>
          <w:rFonts w:hint="default" w:ascii="Bahnschrift Light" w:hAnsi="Bahnschrift Light" w:eastAsia="sans-serif" w:cs="Bahnschrift Light"/>
          <w:i w:val="0"/>
          <w:caps w:val="0"/>
          <w:color w:val="333333"/>
          <w:spacing w:val="0"/>
          <w:sz w:val="24"/>
          <w:szCs w:val="24"/>
          <w:shd w:val="clear" w:fill="FFFFFF"/>
        </w:rPr>
        <w:t>Fetzima</w:t>
      </w:r>
      <w:r>
        <w:rPr>
          <w:rFonts w:hint="default" w:ascii="Bahnschrift Light" w:hAnsi="Bahnschrift Light" w:eastAsia="sans-serif" w:cs="Bahnschrift Light"/>
          <w:i w:val="0"/>
          <w:caps w:val="0"/>
          <w:color w:val="333333"/>
          <w:spacing w:val="0"/>
          <w:sz w:val="24"/>
          <w:szCs w:val="24"/>
          <w:shd w:val="clear" w:fill="FFFFFF"/>
        </w:rPr>
        <w:t>)</w:t>
      </w:r>
    </w:p>
    <w:p>
      <w:pPr>
        <w:keepNext w:val="0"/>
        <w:keepLines w:val="0"/>
        <w:widowControl/>
        <w:numPr>
          <w:ilvl w:val="0"/>
          <w:numId w:val="2"/>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Milnacipran (</w:t>
      </w:r>
      <w:r>
        <w:rPr>
          <w:rStyle w:val="5"/>
          <w:rFonts w:hint="default" w:ascii="Bahnschrift Light" w:hAnsi="Bahnschrift Light" w:eastAsia="sans-serif" w:cs="Bahnschrift Light"/>
          <w:i w:val="0"/>
          <w:caps w:val="0"/>
          <w:color w:val="333333"/>
          <w:spacing w:val="0"/>
          <w:sz w:val="24"/>
          <w:szCs w:val="24"/>
          <w:shd w:val="clear" w:fill="FFFFFF"/>
        </w:rPr>
        <w:t>Savella</w:t>
      </w:r>
      <w:r>
        <w:rPr>
          <w:rFonts w:hint="default" w:ascii="Bahnschrift Light" w:hAnsi="Bahnschrift Light" w:eastAsia="sans-serif" w:cs="Bahnschrift Light"/>
          <w:i w:val="0"/>
          <w:caps w:val="0"/>
          <w:color w:val="333333"/>
          <w:spacing w:val="0"/>
          <w:sz w:val="24"/>
          <w:szCs w:val="24"/>
          <w:shd w:val="clear" w:fill="FFFFFF"/>
        </w:rPr>
        <w:t>)</w:t>
      </w:r>
    </w:p>
    <w:p>
      <w:pPr>
        <w:keepNext w:val="0"/>
        <w:keepLines w:val="0"/>
        <w:widowControl/>
        <w:numPr>
          <w:ilvl w:val="0"/>
          <w:numId w:val="2"/>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Venlafaxine (</w:t>
      </w:r>
      <w:r>
        <w:rPr>
          <w:rStyle w:val="5"/>
          <w:rFonts w:hint="default" w:ascii="Bahnschrift Light" w:hAnsi="Bahnschrift Light" w:eastAsia="sans-serif" w:cs="Bahnschrift Light"/>
          <w:i w:val="0"/>
          <w:caps w:val="0"/>
          <w:color w:val="333333"/>
          <w:spacing w:val="0"/>
          <w:sz w:val="24"/>
          <w:szCs w:val="24"/>
          <w:shd w:val="clear" w:fill="FFFFFF"/>
        </w:rPr>
        <w:t>Effexor</w:t>
      </w:r>
      <w:r>
        <w:rPr>
          <w:rFonts w:hint="default" w:ascii="Bahnschrift Light" w:hAnsi="Bahnschrift Light" w:eastAsia="sans-serif" w:cs="Bahnschrift Light"/>
          <w:i w:val="0"/>
          <w:caps w:val="0"/>
          <w:color w:val="333333"/>
          <w:spacing w:val="0"/>
          <w:sz w:val="24"/>
          <w:szCs w:val="24"/>
          <w:shd w:val="clear" w:fill="FFFFFF"/>
        </w:rPr>
        <w:t>)</w:t>
      </w: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shd w:val="clear" w:fill="FFFFFF"/>
        </w:rPr>
      </w:pP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rPr>
      </w:pPr>
      <w:r>
        <w:rPr>
          <w:rFonts w:hint="default" w:ascii="Bahnschrift Light" w:hAnsi="Bahnschrift Light" w:eastAsia="sans-serif" w:cs="Bahnschrift Light"/>
          <w:i w:val="0"/>
          <w:caps w:val="0"/>
          <w:color w:val="333333"/>
          <w:spacing w:val="0"/>
          <w:sz w:val="24"/>
          <w:szCs w:val="24"/>
          <w:shd w:val="clear" w:fill="FFFFFF"/>
        </w:rPr>
        <w:t>Side Effects:</w:t>
      </w: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rPr>
      </w:pPr>
      <w:r>
        <w:rPr>
          <w:rFonts w:hint="default" w:ascii="Bahnschrift Light" w:hAnsi="Bahnschrift Light" w:eastAsia="sans-serif" w:cs="Bahnschrift Light"/>
          <w:i w:val="0"/>
          <w:caps w:val="0"/>
          <w:color w:val="333333"/>
          <w:spacing w:val="0"/>
          <w:sz w:val="24"/>
          <w:szCs w:val="24"/>
          <w:shd w:val="clear" w:fill="FFFFFF"/>
        </w:rPr>
        <w:t>Common:</w:t>
      </w:r>
    </w:p>
    <w:p>
      <w:pPr>
        <w:keepNext w:val="0"/>
        <w:keepLines w:val="0"/>
        <w:widowControl/>
        <w:numPr>
          <w:ilvl w:val="0"/>
          <w:numId w:val="3"/>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Nausea</w:t>
      </w:r>
    </w:p>
    <w:p>
      <w:pPr>
        <w:keepNext w:val="0"/>
        <w:keepLines w:val="0"/>
        <w:widowControl/>
        <w:numPr>
          <w:ilvl w:val="0"/>
          <w:numId w:val="3"/>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Anxiety</w:t>
      </w:r>
    </w:p>
    <w:p>
      <w:pPr>
        <w:keepNext w:val="0"/>
        <w:keepLines w:val="0"/>
        <w:widowControl/>
        <w:numPr>
          <w:ilvl w:val="0"/>
          <w:numId w:val="3"/>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Sweating</w:t>
      </w:r>
    </w:p>
    <w:p>
      <w:pPr>
        <w:keepNext w:val="0"/>
        <w:keepLines w:val="0"/>
        <w:widowControl/>
        <w:numPr>
          <w:ilvl w:val="0"/>
          <w:numId w:val="3"/>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Decreased appetite</w:t>
      </w:r>
    </w:p>
    <w:p>
      <w:pPr>
        <w:keepNext w:val="0"/>
        <w:keepLines w:val="0"/>
        <w:widowControl/>
        <w:numPr>
          <w:ilvl w:val="0"/>
          <w:numId w:val="3"/>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Dry mouth</w:t>
      </w:r>
    </w:p>
    <w:p>
      <w:pPr>
        <w:keepNext w:val="0"/>
        <w:keepLines w:val="0"/>
        <w:widowControl/>
        <w:numPr>
          <w:ilvl w:val="0"/>
          <w:numId w:val="3"/>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Insomnia</w:t>
      </w:r>
    </w:p>
    <w:p>
      <w:pPr>
        <w:keepNext w:val="0"/>
        <w:keepLines w:val="0"/>
        <w:widowControl/>
        <w:numPr>
          <w:ilvl w:val="0"/>
          <w:numId w:val="3"/>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Male sexual dysfunction</w:t>
      </w:r>
    </w:p>
    <w:p>
      <w:pPr>
        <w:keepNext w:val="0"/>
        <w:keepLines w:val="0"/>
        <w:widowControl/>
        <w:numPr>
          <w:ilvl w:val="0"/>
          <w:numId w:val="3"/>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Hypertension</w:t>
      </w: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rPr>
      </w:pPr>
      <w:r>
        <w:rPr>
          <w:rFonts w:hint="default" w:ascii="Bahnschrift Light" w:hAnsi="Bahnschrift Light" w:eastAsia="sans-serif" w:cs="Bahnschrift Light"/>
          <w:i w:val="0"/>
          <w:caps w:val="0"/>
          <w:color w:val="333333"/>
          <w:spacing w:val="0"/>
          <w:sz w:val="24"/>
          <w:szCs w:val="24"/>
          <w:shd w:val="clear" w:fill="FFFFFF"/>
        </w:rPr>
        <w:t>Less Common:</w:t>
      </w:r>
    </w:p>
    <w:p>
      <w:pPr>
        <w:keepNext w:val="0"/>
        <w:keepLines w:val="0"/>
        <w:widowControl/>
        <w:numPr>
          <w:ilvl w:val="0"/>
          <w:numId w:val="4"/>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Suicidal thoughts</w:t>
      </w:r>
    </w:p>
    <w:p>
      <w:pPr>
        <w:keepNext w:val="0"/>
        <w:keepLines w:val="0"/>
        <w:widowControl/>
        <w:numPr>
          <w:ilvl w:val="0"/>
          <w:numId w:val="4"/>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Bruising or bleeding easily</w:t>
      </w:r>
    </w:p>
    <w:p>
      <w:pPr>
        <w:keepNext w:val="0"/>
        <w:keepLines w:val="0"/>
        <w:widowControl/>
        <w:numPr>
          <w:ilvl w:val="0"/>
          <w:numId w:val="4"/>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Confusion</w:t>
      </w:r>
    </w:p>
    <w:p>
      <w:pPr>
        <w:keepNext w:val="0"/>
        <w:keepLines w:val="0"/>
        <w:widowControl/>
        <w:numPr>
          <w:ilvl w:val="0"/>
          <w:numId w:val="4"/>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Movement problems, such as stiffness or shaking</w:t>
      </w:r>
    </w:p>
    <w:p>
      <w:pPr>
        <w:keepNext w:val="0"/>
        <w:keepLines w:val="0"/>
        <w:widowControl/>
        <w:numPr>
          <w:ilvl w:val="0"/>
          <w:numId w:val="4"/>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Seeing or hearing things that aren't real (hallucinations)</w:t>
      </w:r>
    </w:p>
    <w:p>
      <w:pPr>
        <w:keepNext w:val="0"/>
        <w:keepLines w:val="0"/>
        <w:widowControl/>
        <w:numPr>
          <w:ilvl w:val="0"/>
          <w:numId w:val="4"/>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Being unable to pass urine</w:t>
      </w:r>
    </w:p>
    <w:p/>
    <w:sectPr>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Yu Gothic UI Semibold">
    <w:panose1 w:val="020B0700000000000000"/>
    <w:charset w:val="80"/>
    <w:family w:val="auto"/>
    <w:pitch w:val="default"/>
    <w:sig w:usb0="E00002FF" w:usb1="2AC7FDFF" w:usb2="00000016" w:usb3="00000000" w:csb0="2002009F" w:csb1="00000000"/>
  </w:font>
  <w:font w:name="AR DESTINE">
    <w:panose1 w:val="02000000000000000000"/>
    <w:charset w:val="00"/>
    <w:family w:val="auto"/>
    <w:pitch w:val="default"/>
    <w:sig w:usb0="8000002F" w:usb1="0000000A" w:usb2="00000000" w:usb3="00000000" w:csb0="00000001" w:csb1="00000000"/>
  </w:font>
  <w:font w:name="Bahnschrift Light">
    <w:panose1 w:val="020B0502040204020203"/>
    <w:charset w:val="00"/>
    <w:family w:val="auto"/>
    <w:pitch w:val="default"/>
    <w:sig w:usb0="800002C7" w:usb1="00000002" w:usb2="00000000" w:usb3="00000000" w:csb0="2000019F" w:csb1="00000000"/>
  </w:font>
  <w:font w:name="Bahnschrift">
    <w:panose1 w:val="020B0502040204020203"/>
    <w:charset w:val="00"/>
    <w:family w:val="auto"/>
    <w:pitch w:val="default"/>
    <w:sig w:usb0="800002C7" w:usb1="00000002" w:usb2="00000000" w:usb3="00000000" w:csb0="2000019F" w:csb1="00000000"/>
  </w:font>
  <w:font w:name="Bahnschrift Condensed">
    <w:panose1 w:val="020B0502040204020203"/>
    <w:charset w:val="00"/>
    <w:family w:val="auto"/>
    <w:pitch w:val="default"/>
    <w:sig w:usb0="800002C7" w:usb1="00000002"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D068C5"/>
    <w:multiLevelType w:val="multilevel"/>
    <w:tmpl w:val="F1D068C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07A8FB61"/>
    <w:multiLevelType w:val="multilevel"/>
    <w:tmpl w:val="07A8FB6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2CFC19F8"/>
    <w:multiLevelType w:val="multilevel"/>
    <w:tmpl w:val="2CFC19F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33C07F02"/>
    <w:multiLevelType w:val="multilevel"/>
    <w:tmpl w:val="33C07F0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E401D2"/>
    <w:rsid w:val="29E40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4">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Web)"/>
    <w:uiPriority w:val="0"/>
    <w:pPr>
      <w:spacing w:before="0" w:beforeAutospacing="1" w:after="0" w:afterAutospacing="1"/>
      <w:ind w:left="0" w:right="0"/>
      <w:jc w:val="left"/>
    </w:pPr>
    <w:rPr>
      <w:kern w:val="0"/>
      <w:sz w:val="24"/>
      <w:szCs w:val="24"/>
      <w:lang w:val="en-US" w:eastAsia="zh-CN" w:bidi="ar"/>
    </w:rPr>
  </w:style>
  <w:style w:type="character" w:styleId="5">
    <w:name w:val="Emphasis"/>
    <w:basedOn w:val="4"/>
    <w:qFormat/>
    <w:uiPriority w:val="0"/>
    <w:rPr>
      <w:i/>
      <w:i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Office_11.2.0.9260_F1E327BC-269C-435d-A152-05C5408002CA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2020-06-13T15:50:00Z</dcterms:created>
  <dc:creator>hp</dc:creator>
  <cp:lastModifiedBy>google1589997901</cp:lastModifiedBy>
  <dcterms:modified xsi:type="dcterms:W3CDTF">2020-06-13T15:52:15Z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1033-11.2.0.9260</vt:lpwstr>
  </property>
</Properties>
</file>